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98" w:rsidRPr="00DC5398" w:rsidRDefault="00DC5398" w:rsidP="00DC5398">
      <w:pPr>
        <w:spacing w:after="0" w:line="240" w:lineRule="auto"/>
        <w:ind w:left="-142" w:right="142" w:firstLine="19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398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сертификации, и документов, устанавливающих требования </w:t>
      </w:r>
    </w:p>
    <w:p w:rsidR="004A58B4" w:rsidRDefault="00DC5398" w:rsidP="00DC5398">
      <w:pPr>
        <w:jc w:val="center"/>
      </w:pPr>
      <w:r w:rsidRPr="00DC5398">
        <w:rPr>
          <w:rFonts w:ascii="Times New Roman" w:hAnsi="Times New Roman" w:cs="Times New Roman"/>
          <w:sz w:val="28"/>
          <w:szCs w:val="28"/>
        </w:rPr>
        <w:t>СДС «ОРГАНИК ВГНКИ»</w:t>
      </w:r>
    </w:p>
    <w:tbl>
      <w:tblPr>
        <w:tblW w:w="15261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8"/>
        <w:gridCol w:w="2686"/>
        <w:gridCol w:w="14"/>
        <w:gridCol w:w="1530"/>
        <w:gridCol w:w="15"/>
        <w:gridCol w:w="1316"/>
        <w:gridCol w:w="5032"/>
        <w:gridCol w:w="12"/>
        <w:gridCol w:w="3846"/>
      </w:tblGrid>
      <w:tr w:rsidR="00DC5398" w:rsidRPr="00DC5398" w:rsidTr="00720F40">
        <w:trPr>
          <w:trHeight w:val="155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подтверждения соответствия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ОК (ОКПД2)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ТН ВЭД ЕАЭС (*)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или требования к объектам подтверждения соответствия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устанавливающие правила и методы исследований (испытаний) и измерений</w:t>
            </w:r>
          </w:p>
        </w:tc>
      </w:tr>
      <w:tr w:rsidR="00DC5398" w:rsidRPr="00DC5398" w:rsidTr="00720F40">
        <w:trPr>
          <w:trHeight w:val="178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5398" w:rsidRPr="00DC5398" w:rsidTr="00720F40">
        <w:trPr>
          <w:trHeight w:val="23"/>
          <w:jc w:val="center"/>
        </w:trPr>
        <w:tc>
          <w:tcPr>
            <w:tcW w:w="15261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 Добровольная сертификация процессов производства органической продукции</w:t>
            </w:r>
          </w:p>
        </w:tc>
      </w:tr>
      <w:tr w:rsidR="00DC5398" w:rsidRPr="00DC5398" w:rsidTr="00720F40">
        <w:trPr>
          <w:trHeight w:val="23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В2.1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C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Органическое животноводство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01.43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01.45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01.46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01.47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33980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Р 57022</w:t>
            </w:r>
          </w:p>
        </w:tc>
      </w:tr>
      <w:tr w:rsidR="00DC5398" w:rsidRPr="00DC5398" w:rsidTr="00720F40">
        <w:trPr>
          <w:trHeight w:val="23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В2.2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C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Органическое пчеловодство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01.49.19.471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01.49.21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33980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Р 57022</w:t>
            </w:r>
          </w:p>
        </w:tc>
      </w:tr>
      <w:tr w:rsidR="00DC5398" w:rsidRPr="00DC5398" w:rsidTr="00720F40">
        <w:trPr>
          <w:trHeight w:val="23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В2.3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C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Органическое выращивание, разведение, содержание объектов аквакультуры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03.22.1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03.22.2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03.22.3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03.22.4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33980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Р 57022 </w:t>
            </w:r>
          </w:p>
        </w:tc>
      </w:tr>
      <w:tr w:rsidR="00DC5398" w:rsidRPr="00DC5398" w:rsidTr="00720F40">
        <w:trPr>
          <w:trHeight w:val="23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В2.4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C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Производство органических пищевых продуктов и кормов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10.13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10.41.11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10.41.12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10.51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10.52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10.85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10.86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10.89.12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10.91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10.92</w:t>
            </w:r>
          </w:p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33980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5398" w:rsidRPr="00DC5398" w:rsidRDefault="00DC5398" w:rsidP="00DC5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398">
              <w:rPr>
                <w:rFonts w:ascii="Times New Roman" w:eastAsia="Calibri" w:hAnsi="Times New Roman" w:cs="Times New Roman"/>
                <w:sz w:val="24"/>
                <w:szCs w:val="24"/>
              </w:rPr>
              <w:t>ГОСТ Р 57022</w:t>
            </w:r>
          </w:p>
        </w:tc>
      </w:tr>
    </w:tbl>
    <w:p w:rsidR="00DC5398" w:rsidRDefault="00DC5398">
      <w:bookmarkStart w:id="0" w:name="_GoBack"/>
      <w:bookmarkEnd w:id="0"/>
    </w:p>
    <w:sectPr w:rsidR="00DC5398" w:rsidSect="00DC5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55"/>
    <w:rsid w:val="000873FF"/>
    <w:rsid w:val="00156A55"/>
    <w:rsid w:val="004A58B4"/>
    <w:rsid w:val="007144BA"/>
    <w:rsid w:val="00D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198"/>
  <w15:chartTrackingRefBased/>
  <w15:docId w15:val="{44E39110-4B3D-452E-BD76-87D0388D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Богданова Мария Сергеевна</cp:lastModifiedBy>
  <cp:revision>2</cp:revision>
  <dcterms:created xsi:type="dcterms:W3CDTF">2021-05-05T07:51:00Z</dcterms:created>
  <dcterms:modified xsi:type="dcterms:W3CDTF">2021-05-05T07:52:00Z</dcterms:modified>
</cp:coreProperties>
</file>